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7E1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</w:p>
          <w:p w14:paraId="74E4A1AD" w14:textId="5C7D3B60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5" w:name="_GoBack"/>
            <w:bookmarkEnd w:id="5"/>
          </w:p>
        </w:tc>
      </w:tr>
    </w:tbl>
    <w:p w14:paraId="74E4A1B2" w14:textId="2C268460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3276"/>
        <w:gridCol w:w="3330"/>
      </w:tblGrid>
      <w:tr w:rsidR="003D54AC" w:rsidRPr="003D54AC" w14:paraId="74E4A1B4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0744C">
        <w:trPr>
          <w:trHeight w:val="533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074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7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074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7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074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074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7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0744C">
        <w:trPr>
          <w:trHeight w:val="826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0744C">
        <w:trPr>
          <w:trHeight w:val="791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074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F45F8" w:rsidRPr="003D54AC" w14:paraId="74E4A1D8" w14:textId="77777777" w:rsidTr="003074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AC94AB8" w:rsidR="002F45F8" w:rsidRPr="003D54AC" w:rsidRDefault="006009A5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31005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F1ED6FE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24F73">
              <w:rPr>
                <w:rFonts w:ascii="GHEA Grapalat" w:hAnsi="GHEA Grapalat" w:cs="Sylfaen"/>
                <w:sz w:val="20"/>
                <w:szCs w:val="20"/>
                <w:lang w:val="hy-AM"/>
              </w:rPr>
              <w:t>Հ կենտրոնական ընտրական հանձնաժողովի շենքային պայմանների բարելավում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28FBCCA6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24F7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Շենքային պայմանների բարելավում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24F73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նախագծանախահաշվային փաստաթղթերի, ինչպես նաև հիմնանորոգման, վերակառուցման, կառուցման աշխատանքների ձեռքբերում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5511A4E2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127B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ՀՀ կետրոնական ընտրական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հանձնաժողով</w:t>
            </w:r>
          </w:p>
        </w:tc>
      </w:tr>
      <w:tr w:rsidR="003D54AC" w:rsidRPr="003D54AC" w14:paraId="74E4A1DD" w14:textId="77777777" w:rsidTr="003074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3074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3074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30744C">
        <w:trPr>
          <w:trHeight w:val="135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30744C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30744C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E84055B" w14:textId="77777777" w:rsidTr="0030744C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DE59970" w14:textId="77777777" w:rsidTr="0030744C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5789F8" w:rsidR="007A706F" w:rsidRPr="007A706F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074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0744C">
        <w:trPr>
          <w:trHeight w:val="284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B5385" w:rsidRPr="003D54AC" w14:paraId="74E4A1F5" w14:textId="77777777" w:rsidTr="003074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ACB9FD5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4C9492A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442D1370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A" w14:textId="77777777" w:rsidTr="003074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0744C">
        <w:trPr>
          <w:trHeight w:val="284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0744C">
        <w:trPr>
          <w:trHeight w:val="284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2F45F8" w:rsidRPr="003D54AC" w14:paraId="74E4A203" w14:textId="77777777" w:rsidTr="003074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E253" w14:textId="77777777" w:rsidR="002F45F8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ՀՀ կետրոնական ընտրական հանձնաժողովի շենքային պայմանների բարելավում</w:t>
            </w:r>
          </w:p>
          <w:p w14:paraId="74E4A1FF" w14:textId="0089859F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58314532" w:rsidR="002F45F8" w:rsidRPr="00572846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72846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ԿՀԸ վարչական շենք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5386E18" w:rsidR="002F45F8" w:rsidRPr="00572846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7284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Շենքային պայմանների բարելավում նախագծանախահաշվային փաստաթղթերի, ինչպես նաև հիմնանորոգման, վերակառուցման, կառուցման աշխատանքների ձեռքբերում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439" w14:textId="4744EBF0" w:rsidR="00572846" w:rsidRPr="00572846" w:rsidRDefault="00572846" w:rsidP="00572846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Հայտնում ենք Ձեզ, որ 2024 թվականի պետական բյուջեով ՀՀ Կենտրոնական ընտրական հանձնաժողովին</w:t>
            </w:r>
            <w:r w:rsidR="0030744C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31005- ՀՀ կենտրոնական ընտրական հանձնաժողովի շենքային պայմանների բարելավում միջոցառման համար հատկացվել է  463.100.0 հազար դրամ և  </w:t>
            </w: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lastRenderedPageBreak/>
              <w:t>կատարվել են նախագծահետազոտական  ծախսերը՝ 23810.00 հազար դրամ:  2024 թվականին չծախսված գումարի մնացորդը վերադարձվել է պետական բյուջե:  Այս միջոցառման շրջանակներում 20.06.2024 թվականին  կենտրոնական ընտրական հանձնաժողովը ստացել է   Նախագծահետազոտական փաթեթը,  որից հետո դիմել ենք համապատասխան մասնագիտական փորձաքննություն իրականացնող մարմիններին և կազմակերպություններին՝ եզրակացություններ ստանալու համար և Երևանի քաղաքապետարանին՝ որոշում ստանալու համար:</w:t>
            </w:r>
          </w:p>
          <w:p w14:paraId="10D9B909" w14:textId="77777777" w:rsidR="00572846" w:rsidRPr="00572846" w:rsidRDefault="00572846" w:rsidP="00572846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23.09.2024 թվականին Երևանի քաղաքապետարանից ստացել ենք ճարտարապետահատակագծային առաջադրանքը:</w:t>
            </w:r>
          </w:p>
          <w:p w14:paraId="0B9C3815" w14:textId="77777777" w:rsidR="00572846" w:rsidRPr="00572846" w:rsidRDefault="00572846" w:rsidP="00572846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18.12.2024 թվականին Երևանի քաղաքապետարանից ստացել ենք շինարարության թույլատվությունը:  07.01.2025 թվականին մասնագիտական կազմակերպության կողմից ստացել ենք նաև փորձաքննության եզրակացությունը:  Նախագծի փաթեթի վերջնական հաշվարկված արժեքը, հաստատումից հետո՝ կազմել է 792,957.30 հազար դրամ:</w:t>
            </w:r>
          </w:p>
          <w:p w14:paraId="10E4943F" w14:textId="399F9F32" w:rsidR="002F45F8" w:rsidRPr="002F45F8" w:rsidRDefault="00572846" w:rsidP="00572846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  <w:highlight w:val="yellow"/>
                <w:lang w:val="hy-AM"/>
              </w:rPr>
            </w:pPr>
            <w:r w:rsidRPr="0057284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Ելնելով վերը նշվածից, անհրաժեշտ ենք համարում կենտրոնական ընտրական հանձնաժողովի  Շենքերի  կապիտալ վերանորոգման, հիմնանորոգման աշխատանքները տեղափոխել2026-2027 թվականներ:                                 </w:t>
            </w:r>
            <w:r w:rsidR="002F45F8" w:rsidRPr="0030744C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։</w:t>
            </w:r>
          </w:p>
          <w:p w14:paraId="74E4A202" w14:textId="1A95C459" w:rsidR="002F45F8" w:rsidRPr="002F45F8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3D54AC" w:rsidRPr="003D54AC" w14:paraId="74E4A208" w14:textId="77777777" w:rsidTr="003074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0744C">
        <w:trPr>
          <w:trHeight w:val="284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3074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0744C"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0744C">
        <w:trPr>
          <w:trHeight w:val="588"/>
        </w:trPr>
        <w:tc>
          <w:tcPr>
            <w:tcW w:w="10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6D3E" w14:textId="77777777" w:rsidR="002F45F8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ՀՀ կետրոնական ընտրական հանձնաժողովի շենքային պայմանների բարելավում</w:t>
            </w:r>
          </w:p>
          <w:p w14:paraId="74E4A212" w14:textId="19AACE34" w:rsidR="003D54AC" w:rsidRPr="003D54AC" w:rsidRDefault="003D54AC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34928B7C" w14:textId="4461C892" w:rsidR="00696E79" w:rsidRDefault="00696E79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4332CF7C" w14:textId="77777777" w:rsidR="00696E79" w:rsidRPr="003D54AC" w:rsidRDefault="00696E79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873"/>
        <w:gridCol w:w="1812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592386">
        <w:trPr>
          <w:trHeight w:val="460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96E79" w:rsidRPr="003D54AC" w14:paraId="74E4A21F" w14:textId="77777777" w:rsidTr="00592386">
        <w:trPr>
          <w:trHeight w:val="168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650F08E7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4ACDA45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467E60C0" w:rsidR="00696E79" w:rsidRPr="003D54AC" w:rsidRDefault="00696E79" w:rsidP="00696E7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592386">
        <w:trPr>
          <w:trHeight w:val="77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592386">
        <w:trPr>
          <w:trHeight w:val="176"/>
        </w:trPr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59238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F45F8" w:rsidRPr="003D54AC" w14:paraId="74E4A235" w14:textId="77777777" w:rsidTr="0059238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7690FBAE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31005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293985CB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24F73">
              <w:rPr>
                <w:rFonts w:ascii="GHEA Grapalat" w:hAnsi="GHEA Grapalat" w:cs="Sylfaen"/>
                <w:sz w:val="20"/>
                <w:szCs w:val="20"/>
                <w:lang w:val="hy-AM"/>
              </w:rPr>
              <w:t>Հ կենտրոնական ընտրական հանձնաժողովի շենքային պայմանների բարելավում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3B" w14:textId="77777777" w:rsidTr="0059238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41" w14:textId="77777777" w:rsidTr="00592386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1ECE8BDF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F45F8" w:rsidRPr="003D54AC" w14:paraId="74E4A247" w14:textId="77777777" w:rsidTr="0059238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39CA6048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5F810B22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1248E737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2F45F8" w:rsidRPr="003D54AC" w14:paraId="74E4A24D" w14:textId="77777777" w:rsidTr="0059238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1614317D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6BD01253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6B4FCA6D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2F45F8" w:rsidRPr="003D54AC" w14:paraId="74E4A253" w14:textId="77777777" w:rsidTr="0059238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2F45F8" w:rsidRPr="003D54AC" w:rsidRDefault="002F45F8" w:rsidP="002F45F8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2A7EDBBE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0338C8E5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2229A120" w:rsidR="002F45F8" w:rsidRPr="003D54AC" w:rsidRDefault="002F45F8" w:rsidP="002F45F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DB5385" w:rsidRPr="003D54AC" w14:paraId="74E4A259" w14:textId="77777777" w:rsidTr="0059238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4" w14:textId="6FD5376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56" w14:textId="6077D28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5B157008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07797F4D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B5385" w:rsidRPr="003D54AC" w14:paraId="3D73FBD9" w14:textId="77777777" w:rsidTr="0059238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53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F42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069F" w14:textId="773B1002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30" w14:textId="09254E57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CFE" w14:textId="61BC2005" w:rsidR="00DB5385" w:rsidRDefault="00DB5385" w:rsidP="00DB5385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24DB2DA2" w14:textId="77777777" w:rsidR="00696E79" w:rsidRPr="00242EF2" w:rsidRDefault="00696E79" w:rsidP="00696E79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-</w:t>
      </w:r>
      <w:r>
        <w:rPr>
          <w:rFonts w:ascii="GHEA Grapalat" w:hAnsi="GHEA Grapalat" w:cs="Sylfaen"/>
          <w:bCs/>
          <w:sz w:val="20"/>
          <w:szCs w:val="20"/>
          <w:lang w:val="hy-AM"/>
        </w:rPr>
        <w:t>1-</w:t>
      </w:r>
      <w:r>
        <w:t xml:space="preserve"> </w:t>
      </w:r>
      <w:r>
        <w:rPr>
          <w:rFonts w:ascii="GHEA Grapalat" w:hAnsi="GHEA Grapalat" w:cs="Calibri"/>
          <w:i/>
          <w:sz w:val="20"/>
          <w:szCs w:val="20"/>
          <w:lang w:val="hy-AM"/>
        </w:rPr>
        <w:t>Հիմնանորոգվող շենքերի քանակը</w:t>
      </w:r>
    </w:p>
    <w:p w14:paraId="077269BC" w14:textId="77777777" w:rsidR="00696E79" w:rsidRPr="003D54AC" w:rsidRDefault="00696E79" w:rsidP="00696E79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2F45F8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4864A364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Հիմնանորոգվող շենքերի քանակը</w:t>
            </w:r>
          </w:p>
        </w:tc>
      </w:tr>
      <w:tr w:rsidR="002F45F8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54A2AF90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հանձնաժողովի վարչական շենք</w:t>
            </w:r>
          </w:p>
        </w:tc>
      </w:tr>
      <w:tr w:rsidR="002F45F8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32CE673B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հանձնաժողովի շենքային պայմանների բարելավում</w:t>
            </w:r>
          </w:p>
        </w:tc>
      </w:tr>
      <w:tr w:rsidR="002F45F8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4561D724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հատ</w:t>
            </w:r>
          </w:p>
        </w:tc>
      </w:tr>
      <w:tr w:rsidR="002F45F8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43524C66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2F45F8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2ABCEAE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</w:p>
        </w:tc>
      </w:tr>
      <w:tr w:rsidR="002F45F8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2F45F8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4424E298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2F45F8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5615C4F3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2F45F8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2F7E1838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2F45F8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3629DD46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F5A9" w14:textId="00D2A53D" w:rsidR="002F45F8" w:rsidRDefault="00572846" w:rsidP="002F45F8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237887</w:t>
            </w:r>
            <w:r w:rsidR="002F45F8">
              <w:rPr>
                <w:rFonts w:ascii="GHEA Grapalat" w:hAnsi="GHEA Grapalat" w:cs="Calibri"/>
              </w:rPr>
              <w:t>.</w:t>
            </w:r>
            <w:r>
              <w:rPr>
                <w:rFonts w:ascii="GHEA Grapalat" w:hAnsi="GHEA Grapalat" w:cs="Calibri"/>
              </w:rPr>
              <w:t>2</w:t>
            </w:r>
          </w:p>
          <w:p w14:paraId="74E4A27E" w14:textId="3CB00A17" w:rsidR="002F45F8" w:rsidRPr="003D54AC" w:rsidRDefault="002F45F8" w:rsidP="002F45F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572846" w:rsidRPr="003D54AC" w14:paraId="75F24D2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6197992" w14:textId="33BCD334" w:rsidR="00572846" w:rsidRPr="003D54AC" w:rsidRDefault="00572846" w:rsidP="0057284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555" w14:textId="3EDE2ABE" w:rsidR="00572846" w:rsidRDefault="00572846" w:rsidP="00572846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555070.1</w:t>
            </w:r>
          </w:p>
          <w:p w14:paraId="1A597BE2" w14:textId="77777777" w:rsidR="00572846" w:rsidRDefault="00572846" w:rsidP="00572846">
            <w:pPr>
              <w:jc w:val="both"/>
              <w:rPr>
                <w:rFonts w:ascii="GHEA Grapalat" w:hAnsi="GHEA Grapalat" w:cs="Calibri"/>
              </w:rPr>
            </w:pP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2E1F1435" w14:textId="77777777" w:rsidR="00696E79" w:rsidRPr="003E5431" w:rsidRDefault="003D54AC" w:rsidP="00696E79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/>
          <w:sz w:val="20"/>
          <w:szCs w:val="20"/>
        </w:rPr>
        <w:br w:type="page"/>
      </w:r>
      <w:r w:rsidR="00696E79"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</w:t>
      </w:r>
      <w:r w:rsidR="00696E79"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="00696E79">
        <w:rPr>
          <w:rFonts w:ascii="GHEA Grapalat" w:eastAsiaTheme="minorEastAsia" w:hAnsi="GHEA Grapalat" w:cs="Sylfaen"/>
          <w:bCs/>
          <w:sz w:val="20"/>
          <w:szCs w:val="20"/>
        </w:rPr>
        <w:t>2</w:t>
      </w:r>
      <w:r w:rsidR="00696E79" w:rsidRPr="00242EF2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696E79" w:rsidRPr="00D736E4">
        <w:rPr>
          <w:rFonts w:ascii="GHEA Grapalat" w:hAnsi="GHEA Grapalat" w:cs="Sylfaen"/>
          <w:sz w:val="20"/>
          <w:szCs w:val="20"/>
          <w:lang w:val="hy-AM"/>
        </w:rPr>
        <w:t>Նախագծանախահաշվային փաստաթղթեր, հատ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96E79" w:rsidRPr="003D54AC" w14:paraId="1C32BA29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5710F7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696E79" w:rsidRPr="003D54AC" w14:paraId="7A75BB6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1C760F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FC03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736E4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Նախագծանախահաշվային փաստաթղթեր</w:t>
            </w:r>
          </w:p>
        </w:tc>
      </w:tr>
      <w:tr w:rsidR="00696E79" w:rsidRPr="003D54AC" w14:paraId="2CAAF85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36717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9CD2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հանձնաժողովի վարչական շենք</w:t>
            </w:r>
          </w:p>
        </w:tc>
      </w:tr>
      <w:tr w:rsidR="00696E79" w:rsidRPr="003D54AC" w14:paraId="4F4CDAA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06B39F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9834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հանձնաժողովի շենքային պայմանների բարելավում</w:t>
            </w:r>
          </w:p>
        </w:tc>
      </w:tr>
      <w:tr w:rsidR="00696E79" w:rsidRPr="003D54AC" w14:paraId="44E7DD9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6C473A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5C3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հատ</w:t>
            </w:r>
          </w:p>
        </w:tc>
      </w:tr>
      <w:tr w:rsidR="00696E79" w:rsidRPr="003D54AC" w14:paraId="188E822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2C320A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50BF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696E79" w:rsidRPr="003D54AC" w14:paraId="48F3C6A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2513E6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3BB0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</w:p>
        </w:tc>
      </w:tr>
      <w:tr w:rsidR="00696E79" w:rsidRPr="003D54AC" w14:paraId="2FF7067F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19985D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696E79" w:rsidRPr="003D54AC" w14:paraId="6C85A0E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C10064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D665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696E79" w:rsidRPr="003D54AC" w14:paraId="24A8FAE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7AB14E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F30C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696E79" w:rsidRPr="003D54AC" w14:paraId="47600AB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AE9789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22E9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810510" w:rsidRPr="003D54AC" w14:paraId="5E372AC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8785DD" w14:textId="680A75AF" w:rsidR="00810510" w:rsidRPr="003D54AC" w:rsidRDefault="00810510" w:rsidP="0081051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AE09" w14:textId="77777777" w:rsidR="00810510" w:rsidRDefault="00810510" w:rsidP="00810510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237887.2</w:t>
            </w:r>
          </w:p>
          <w:p w14:paraId="1AD0FAEE" w14:textId="77777777" w:rsidR="00810510" w:rsidRPr="003D54AC" w:rsidRDefault="00810510" w:rsidP="0081051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810510" w:rsidRPr="003D54AC" w14:paraId="246D0B3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EAC8683" w14:textId="7C8E8BF2" w:rsidR="00810510" w:rsidRPr="003D54AC" w:rsidRDefault="00810510" w:rsidP="0081051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CB6" w14:textId="77777777" w:rsidR="00810510" w:rsidRDefault="00810510" w:rsidP="00810510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555070.1</w:t>
            </w:r>
          </w:p>
          <w:p w14:paraId="0BB11B32" w14:textId="77777777" w:rsidR="00810510" w:rsidRDefault="00810510" w:rsidP="00810510">
            <w:pPr>
              <w:jc w:val="both"/>
              <w:rPr>
                <w:rFonts w:ascii="GHEA Grapalat" w:hAnsi="GHEA Grapalat" w:cs="Calibri"/>
              </w:rPr>
            </w:pPr>
          </w:p>
        </w:tc>
      </w:tr>
      <w:tr w:rsidR="00696E79" w:rsidRPr="003D54AC" w14:paraId="48A2D5DB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7084C9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696E79" w:rsidRPr="003D54AC" w14:paraId="1F378DA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F30D4C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52C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3141EC1A" w14:textId="77777777" w:rsidR="00696E79" w:rsidRPr="003D54AC" w:rsidRDefault="00696E79" w:rsidP="00696E79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490B7045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</w:p>
    <w:p w14:paraId="56DEE434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3FE57043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0109E38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7892A90D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1E6F6592" w14:textId="0533B181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32985AF2" w14:textId="77777777" w:rsidR="00696E79" w:rsidRDefault="00696E79" w:rsidP="00696E79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19E5C5A4" w14:textId="77777777" w:rsidR="00696E79" w:rsidRPr="003D54AC" w:rsidRDefault="00696E79" w:rsidP="00696E79">
      <w:pPr>
        <w:pStyle w:val="ListParagraph"/>
        <w:ind w:left="0"/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hAnsi="GHEA Grapalat" w:cs="Sylfaen"/>
          <w:bCs/>
          <w:sz w:val="20"/>
          <w:szCs w:val="20"/>
          <w:lang w:val="hy-AM"/>
        </w:rPr>
        <w:t xml:space="preserve">3 </w:t>
      </w:r>
      <w:r>
        <w:rPr>
          <w:rFonts w:ascii="GHEA Grapalat" w:hAnsi="GHEA Grapalat"/>
          <w:i/>
          <w:sz w:val="20"/>
          <w:szCs w:val="20"/>
          <w:lang w:val="hy-AM"/>
        </w:rPr>
        <w:t>Վերանորոգման աշխատանքների ավարտվածության աստիճանը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96E79" w:rsidRPr="003D54AC" w14:paraId="7483512B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DBE23F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696E79" w:rsidRPr="003D54AC" w14:paraId="23F29E4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CDC6FE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FF87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Վերանորոգման աշխատանքների ավարտվածության աստիճանը</w:t>
            </w:r>
          </w:p>
        </w:tc>
      </w:tr>
      <w:tr w:rsidR="00696E79" w:rsidRPr="003D54AC" w14:paraId="68E63DAA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AE1701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50B7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հանձնաժողովի վարչական շենք</w:t>
            </w:r>
          </w:p>
        </w:tc>
      </w:tr>
      <w:tr w:rsidR="00696E79" w:rsidRPr="003D54AC" w14:paraId="169FE87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D8A402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C73B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հանձնաժողովի շենքային պայմանների բարելավում</w:t>
            </w:r>
          </w:p>
        </w:tc>
      </w:tr>
      <w:tr w:rsidR="00696E79" w:rsidRPr="003D54AC" w14:paraId="1363237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A6FD3F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B4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Calibri"/>
                <w:i/>
                <w:sz w:val="20"/>
                <w:szCs w:val="20"/>
              </w:rPr>
              <w:t>տոկոս</w:t>
            </w:r>
          </w:p>
        </w:tc>
      </w:tr>
      <w:tr w:rsidR="00696E79" w:rsidRPr="003D54AC" w14:paraId="4963624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53546E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EA82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որակական</w:t>
            </w:r>
          </w:p>
        </w:tc>
      </w:tr>
      <w:tr w:rsidR="00696E79" w:rsidRPr="003D54AC" w14:paraId="5EDD355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BF2574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81D2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</w:p>
        </w:tc>
      </w:tr>
      <w:tr w:rsidR="00696E79" w:rsidRPr="003D54AC" w14:paraId="2CBD3FB6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46BED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696E79" w:rsidRPr="003D54AC" w14:paraId="015283F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41F012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344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696E79" w:rsidRPr="003D54AC" w14:paraId="05196D4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9C7F07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1E83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696E79" w:rsidRPr="003D54AC" w14:paraId="30D3FCA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81B646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7CD5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CF1E75" w:rsidRPr="003D54AC" w14:paraId="3E18313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15815" w14:textId="40BFD3E5" w:rsidR="00CF1E75" w:rsidRPr="003D54AC" w:rsidRDefault="00CF1E75" w:rsidP="00CF1E7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0713" w14:textId="77777777" w:rsidR="00CF1E75" w:rsidRDefault="00CF1E75" w:rsidP="00CF1E75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237887.2</w:t>
            </w:r>
          </w:p>
          <w:p w14:paraId="15ECF24D" w14:textId="1A30D661" w:rsidR="00CF1E75" w:rsidRPr="003D54AC" w:rsidRDefault="00CF1E75" w:rsidP="00CF1E75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F1E75" w:rsidRPr="003D54AC" w14:paraId="65BFD88A" w14:textId="77777777" w:rsidTr="00CF1E75">
        <w:trPr>
          <w:trHeight w:val="120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B01923C" w14:textId="49255AD0" w:rsidR="00CF1E75" w:rsidRPr="003D54AC" w:rsidRDefault="00CF1E75" w:rsidP="00CF1E75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185" w14:textId="77777777" w:rsidR="00CF1E75" w:rsidRDefault="00CF1E75" w:rsidP="00CF1E75">
            <w:p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555070.1</w:t>
            </w:r>
          </w:p>
          <w:p w14:paraId="5653BE7E" w14:textId="77777777" w:rsidR="00CF1E75" w:rsidRDefault="00CF1E75" w:rsidP="00CF1E75">
            <w:pPr>
              <w:spacing w:after="0"/>
              <w:jc w:val="both"/>
              <w:rPr>
                <w:rFonts w:ascii="GHEA Grapalat" w:hAnsi="GHEA Grapalat" w:cs="Calibri"/>
              </w:rPr>
            </w:pPr>
          </w:p>
        </w:tc>
      </w:tr>
      <w:tr w:rsidR="00696E79" w:rsidRPr="003D54AC" w14:paraId="197A32F5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23E7A3" w14:textId="77777777" w:rsidR="00696E79" w:rsidRPr="003D54AC" w:rsidRDefault="00696E79" w:rsidP="00D732C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</w:tbl>
    <w:p w14:paraId="00019336" w14:textId="77777777" w:rsidR="00696E79" w:rsidRDefault="00696E79" w:rsidP="00696E79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779268E" w14:textId="77777777" w:rsidR="00696E79" w:rsidRDefault="00696E79" w:rsidP="00696E79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DC8E84F" w14:textId="77777777" w:rsidR="00696E79" w:rsidRDefault="00696E79" w:rsidP="00696E79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sectPr w:rsidR="00696E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C09B2" w14:textId="77777777" w:rsidR="003C6376" w:rsidRDefault="003C6376" w:rsidP="00F06C50">
      <w:pPr>
        <w:spacing w:after="0" w:line="240" w:lineRule="auto"/>
      </w:pPr>
      <w:r>
        <w:separator/>
      </w:r>
    </w:p>
  </w:endnote>
  <w:endnote w:type="continuationSeparator" w:id="0">
    <w:p w14:paraId="54DDD0C9" w14:textId="77777777" w:rsidR="003C6376" w:rsidRDefault="003C637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11FFC9F2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5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41C58" w14:textId="77777777" w:rsidR="003C6376" w:rsidRDefault="003C6376" w:rsidP="00F06C50">
      <w:pPr>
        <w:spacing w:after="0" w:line="240" w:lineRule="auto"/>
      </w:pPr>
      <w:r>
        <w:separator/>
      </w:r>
    </w:p>
  </w:footnote>
  <w:footnote w:type="continuationSeparator" w:id="0">
    <w:p w14:paraId="0F712AAB" w14:textId="77777777" w:rsidR="003C6376" w:rsidRDefault="003C637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1F7D5A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70BDA"/>
    <w:rsid w:val="00104370"/>
    <w:rsid w:val="00130782"/>
    <w:rsid w:val="001C1520"/>
    <w:rsid w:val="001F7F74"/>
    <w:rsid w:val="002F45F8"/>
    <w:rsid w:val="0030744C"/>
    <w:rsid w:val="00370C9C"/>
    <w:rsid w:val="003C1B8C"/>
    <w:rsid w:val="003C6376"/>
    <w:rsid w:val="003D54AC"/>
    <w:rsid w:val="004416D7"/>
    <w:rsid w:val="004F2607"/>
    <w:rsid w:val="00572846"/>
    <w:rsid w:val="00574CBE"/>
    <w:rsid w:val="00590ABA"/>
    <w:rsid w:val="00592386"/>
    <w:rsid w:val="005B4E30"/>
    <w:rsid w:val="005D05FD"/>
    <w:rsid w:val="006009A5"/>
    <w:rsid w:val="00611729"/>
    <w:rsid w:val="00696E79"/>
    <w:rsid w:val="007A55D5"/>
    <w:rsid w:val="007A706F"/>
    <w:rsid w:val="007B4A4C"/>
    <w:rsid w:val="007D05A0"/>
    <w:rsid w:val="00802702"/>
    <w:rsid w:val="00810510"/>
    <w:rsid w:val="00811375"/>
    <w:rsid w:val="008277DD"/>
    <w:rsid w:val="00854E31"/>
    <w:rsid w:val="008C227E"/>
    <w:rsid w:val="00950CA0"/>
    <w:rsid w:val="00953C9A"/>
    <w:rsid w:val="00972C88"/>
    <w:rsid w:val="00A10D2F"/>
    <w:rsid w:val="00AB34CB"/>
    <w:rsid w:val="00AE100C"/>
    <w:rsid w:val="00B101B2"/>
    <w:rsid w:val="00B60657"/>
    <w:rsid w:val="00B62DF9"/>
    <w:rsid w:val="00B86365"/>
    <w:rsid w:val="00B961EA"/>
    <w:rsid w:val="00C2324D"/>
    <w:rsid w:val="00C26807"/>
    <w:rsid w:val="00C53E98"/>
    <w:rsid w:val="00CF1E75"/>
    <w:rsid w:val="00D0582F"/>
    <w:rsid w:val="00D060B2"/>
    <w:rsid w:val="00D737F0"/>
    <w:rsid w:val="00DB452A"/>
    <w:rsid w:val="00DB5385"/>
    <w:rsid w:val="00E107B4"/>
    <w:rsid w:val="00EA73D4"/>
    <w:rsid w:val="00F0041F"/>
    <w:rsid w:val="00F06C50"/>
    <w:rsid w:val="00F6310D"/>
    <w:rsid w:val="00F9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96E7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696E7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8D04-74BD-45E7-9ABE-96175612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23</cp:revision>
  <dcterms:created xsi:type="dcterms:W3CDTF">2024-01-03T13:47:00Z</dcterms:created>
  <dcterms:modified xsi:type="dcterms:W3CDTF">2025-06-13T12:13:00Z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